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4"/>
        </w:rPr>
      </w:pPr>
      <w:r>
        <w:rPr>
          <w:rFonts w:hint="default"/>
          <w:b/>
          <w:bCs/>
          <w:sz w:val="24"/>
          <w:szCs w:val="24"/>
          <w:lang w:val="ro-RO"/>
        </w:rPr>
        <w:t xml:space="preserve">Serctiunea </w:t>
      </w:r>
      <w:r>
        <w:rPr>
          <w:b/>
          <w:bCs/>
          <w:sz w:val="24"/>
          <w:szCs w:val="24"/>
        </w:rPr>
        <w:t>Formulare</w:t>
      </w:r>
    </w:p>
    <w:p>
      <w:pPr>
        <w:jc w:val="right"/>
        <w:rPr>
          <w:b/>
          <w:bCs/>
          <w:i/>
          <w:iCs/>
          <w:sz w:val="24"/>
          <w:szCs w:val="24"/>
        </w:rPr>
      </w:pPr>
      <w:r>
        <w:rPr>
          <w:b/>
          <w:bCs/>
          <w:i/>
          <w:iCs/>
          <w:sz w:val="24"/>
          <w:szCs w:val="24"/>
        </w:rPr>
        <w:t>Formularul 1</w:t>
      </w:r>
    </w:p>
    <w:p>
      <w:pPr>
        <w:pStyle w:val="3"/>
        <w:spacing w:before="120"/>
        <w:rPr>
          <w:rFonts w:ascii="Calibri" w:hAnsi="Calibri" w:cs="Calibri"/>
          <w:b w:val="0"/>
          <w:szCs w:val="24"/>
        </w:rPr>
      </w:pPr>
      <w:bookmarkStart w:id="0" w:name="_Toc135728965"/>
      <w:r>
        <w:rPr>
          <w:rFonts w:ascii="Calibri" w:hAnsi="Calibri" w:cs="Calibri"/>
          <w:b w:val="0"/>
          <w:szCs w:val="24"/>
        </w:rPr>
        <w:t xml:space="preserve">DECLARAŢIE </w:t>
      </w:r>
    </w:p>
    <w:p>
      <w:pPr>
        <w:pStyle w:val="3"/>
        <w:rPr>
          <w:rFonts w:ascii="Calibri" w:hAnsi="Calibri" w:cs="Calibri"/>
          <w:b w:val="0"/>
          <w:szCs w:val="24"/>
        </w:rPr>
      </w:pPr>
      <w:r>
        <w:rPr>
          <w:rFonts w:ascii="Calibri" w:hAnsi="Calibri" w:cs="Calibri"/>
          <w:b w:val="0"/>
          <w:szCs w:val="24"/>
        </w:rPr>
        <w:t xml:space="preserve"> pe proprie răspundere privind </w:t>
      </w:r>
      <w:bookmarkEnd w:id="0"/>
      <w:r>
        <w:rPr>
          <w:rFonts w:ascii="Calibri" w:hAnsi="Calibri" w:cs="Calibri"/>
          <w:b w:val="0"/>
          <w:szCs w:val="24"/>
        </w:rPr>
        <w:t>partici</w:t>
      </w:r>
      <w:bookmarkStart w:id="1" w:name="_GoBack"/>
      <w:bookmarkEnd w:id="1"/>
      <w:r>
        <w:rPr>
          <w:rFonts w:ascii="Calibri" w:hAnsi="Calibri" w:cs="Calibri"/>
          <w:b w:val="0"/>
          <w:szCs w:val="24"/>
        </w:rPr>
        <w:t>parea la procedura de achiziție publică</w:t>
      </w:r>
    </w:p>
    <w:p>
      <w:pPr>
        <w:pStyle w:val="3"/>
        <w:rPr>
          <w:rFonts w:ascii="Calibri" w:hAnsi="Calibri" w:cs="Calibri"/>
          <w:sz w:val="23"/>
          <w:szCs w:val="23"/>
        </w:rPr>
      </w:pPr>
      <w:r>
        <w:rPr>
          <w:rFonts w:ascii="Calibri" w:hAnsi="Calibri" w:cs="Calibri"/>
          <w:b w:val="0"/>
          <w:szCs w:val="24"/>
        </w:rPr>
        <w:t xml:space="preserve">de servicii de creditare bancară </w:t>
      </w:r>
    </w:p>
    <w:p>
      <w:pPr>
        <w:ind w:firstLine="720"/>
        <w:jc w:val="both"/>
        <w:rPr>
          <w:rFonts w:ascii="Calibri" w:hAnsi="Calibri" w:cs="Calibri"/>
          <w:sz w:val="23"/>
          <w:szCs w:val="23"/>
        </w:rPr>
      </w:pPr>
    </w:p>
    <w:p>
      <w:pPr>
        <w:ind w:firstLine="425"/>
        <w:jc w:val="both"/>
        <w:rPr>
          <w:rFonts w:ascii="Calibri" w:hAnsi="Calibri" w:cs="Calibri"/>
          <w:sz w:val="23"/>
          <w:szCs w:val="23"/>
        </w:rPr>
      </w:pPr>
      <w:r>
        <w:rPr>
          <w:rFonts w:ascii="Calibri" w:hAnsi="Calibri" w:cs="Calibri"/>
          <w:sz w:val="23"/>
          <w:szCs w:val="23"/>
        </w:rPr>
        <w:t>Subsemnatul ____________________, reprezentant împuternicit al ofertantului ____________________, cu sediul în ____________________, cod unic de înregistrare ____________________, email. ____________________, tel. ____________________, fax. ____________________, în legătură cu participarea la procedura de achiziție publică organizată de autoritatea contractantă Municipiul Brasov conform Invitației de participare nr. ____________________, declar pe propria răspundere următoarele:</w:t>
      </w:r>
    </w:p>
    <w:p>
      <w:pPr>
        <w:numPr>
          <w:ilvl w:val="0"/>
          <w:numId w:val="1"/>
        </w:numPr>
        <w:spacing w:after="0" w:line="240" w:lineRule="auto"/>
        <w:ind w:left="426" w:hanging="426"/>
        <w:jc w:val="both"/>
        <w:rPr>
          <w:rFonts w:ascii="Calibri" w:hAnsi="Calibri" w:cs="Calibri"/>
          <w:sz w:val="23"/>
          <w:szCs w:val="23"/>
        </w:rPr>
      </w:pPr>
      <w:r>
        <w:rPr>
          <w:rFonts w:ascii="Calibri" w:hAnsi="Calibri" w:cs="Calibri"/>
          <w:sz w:val="23"/>
          <w:szCs w:val="23"/>
        </w:rPr>
        <w:t>Nu ne aflăm în nici una dintre situațiile prevăzute la art. 164, art. 165, art. 167 din Legea nr. 98/2016 privind achizițiile publice.</w:t>
      </w:r>
    </w:p>
    <w:p>
      <w:pPr>
        <w:numPr>
          <w:ilvl w:val="0"/>
          <w:numId w:val="1"/>
        </w:numPr>
        <w:spacing w:after="0" w:line="240" w:lineRule="auto"/>
        <w:ind w:left="426" w:hanging="426"/>
        <w:jc w:val="both"/>
        <w:rPr>
          <w:rFonts w:ascii="Calibri" w:hAnsi="Calibri" w:cs="Calibri"/>
          <w:sz w:val="23"/>
          <w:szCs w:val="23"/>
        </w:rPr>
      </w:pPr>
      <w:r>
        <w:rPr>
          <w:rFonts w:ascii="Calibri" w:hAnsi="Calibri" w:cs="Calibri"/>
          <w:sz w:val="23"/>
          <w:szCs w:val="23"/>
        </w:rPr>
        <w:t>Ofertantul are dreptul de a presta serviciile care fac obiectul prezentei proceduri de achiziție publică, având cod CAEN ____________________ și autorizația de funcționare nr. ____________________ emisă de ____________________</w:t>
      </w:r>
      <w:r>
        <w:rPr>
          <w:rFonts w:ascii="Calibri" w:hAnsi="Calibri" w:cs="Calibri"/>
          <w:i/>
          <w:sz w:val="23"/>
          <w:szCs w:val="23"/>
        </w:rPr>
        <w:t xml:space="preserve"> (denumirea și numărul documentului de autorizare a funcționării emis de BNR sau de o instituție similară din țara în care este înregistrat operatorul economic – se va anexa și o copie certificată „conform cu originalul”)</w:t>
      </w:r>
      <w:r>
        <w:rPr>
          <w:rFonts w:ascii="Calibri" w:hAnsi="Calibri" w:cs="Calibri"/>
          <w:sz w:val="23"/>
          <w:szCs w:val="23"/>
        </w:rPr>
        <w:t>.</w:t>
      </w:r>
    </w:p>
    <w:p>
      <w:pPr>
        <w:numPr>
          <w:ilvl w:val="0"/>
          <w:numId w:val="1"/>
        </w:numPr>
        <w:spacing w:after="0" w:line="240" w:lineRule="auto"/>
        <w:ind w:left="426" w:hanging="426"/>
        <w:jc w:val="both"/>
        <w:rPr>
          <w:rFonts w:ascii="Calibri" w:hAnsi="Calibri" w:cs="Calibri"/>
          <w:sz w:val="23"/>
          <w:szCs w:val="23"/>
        </w:rPr>
      </w:pPr>
      <w:r>
        <w:rPr>
          <w:rFonts w:ascii="Calibri" w:hAnsi="Calibri" w:cs="Calibri"/>
          <w:sz w:val="23"/>
          <w:szCs w:val="23"/>
        </w:rPr>
        <w:t>La elaborarea ofertei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pPr>
        <w:ind w:firstLine="426"/>
        <w:jc w:val="both"/>
        <w:rPr>
          <w:rFonts w:ascii="Calibri" w:hAnsi="Calibri" w:cs="Calibri"/>
          <w:sz w:val="23"/>
          <w:szCs w:val="23"/>
        </w:rPr>
      </w:pPr>
      <w:r>
        <w:rPr>
          <w:rFonts w:ascii="Calibri" w:hAnsi="Calibri" w:cs="Calibri"/>
          <w:sz w:val="23"/>
          <w:szCs w:val="23"/>
        </w:rPr>
        <w:t>Subsemnatul ____________________, reprezentant împuternicit al ____________________, declar că informațiile prezentate sunt complete și corecte în fiecare detaliu și înțeleg că autoritatea contractantă are dreptul de a solicita, în scopul verificării și confirmării declarațiilor și documentelor care însoțesc oferta, orice informații suplimentare privind eligibilitatea noastră, precum și experiența, competența și resursele de care dispunem.</w:t>
      </w:r>
    </w:p>
    <w:p>
      <w:pPr>
        <w:ind w:firstLine="426"/>
        <w:jc w:val="both"/>
        <w:rPr>
          <w:rFonts w:ascii="Calibri" w:hAnsi="Calibri" w:cs="Calibri"/>
          <w:sz w:val="23"/>
          <w:szCs w:val="23"/>
        </w:rPr>
      </w:pPr>
      <w:r>
        <w:rPr>
          <w:rFonts w:ascii="Calibri" w:hAnsi="Calibri" w:cs="Calibri"/>
          <w:sz w:val="23"/>
          <w:szCs w:val="23"/>
        </w:rPr>
        <w:t xml:space="preserve">Subsemnatul ____________________, reprezentant împuternicit al ____________________, autorizez prin prezenta orice instituție, societate comercială, bancă, alte persoane juridice să furnizeze informații reprezentanților autorizați ai autorității contractante </w:t>
      </w:r>
      <w:r>
        <w:rPr>
          <w:rFonts w:ascii="Calibri" w:hAnsi="Calibri" w:cs="Calibri"/>
          <w:i/>
          <w:sz w:val="23"/>
          <w:szCs w:val="23"/>
        </w:rPr>
        <w:t xml:space="preserve">Municipiul Brașov </w:t>
      </w:r>
      <w:r>
        <w:rPr>
          <w:rFonts w:ascii="Calibri" w:hAnsi="Calibri" w:cs="Calibri"/>
          <w:sz w:val="23"/>
          <w:szCs w:val="23"/>
        </w:rPr>
        <w:t>cu privire la orice aspect tehnic și financiar în legătură cu activitatea noastră.</w:t>
      </w:r>
    </w:p>
    <w:p>
      <w:pPr>
        <w:ind w:firstLine="425"/>
        <w:jc w:val="both"/>
        <w:rPr>
          <w:rFonts w:ascii="Calibri" w:hAnsi="Calibri" w:cs="Calibri"/>
          <w:i/>
          <w:sz w:val="23"/>
          <w:szCs w:val="23"/>
        </w:rPr>
      </w:pPr>
      <w:r>
        <w:rPr>
          <w:rFonts w:ascii="Calibri" w:hAnsi="Calibri" w:cs="Calibri"/>
          <w:sz w:val="23"/>
          <w:szCs w:val="23"/>
        </w:rPr>
        <w:t>Prezenta declarație este valabilă până la data de ____________________</w:t>
      </w:r>
      <w:r>
        <w:rPr>
          <w:rFonts w:ascii="Calibri" w:hAnsi="Calibri" w:cs="Calibri"/>
          <w:i/>
          <w:sz w:val="23"/>
          <w:szCs w:val="23"/>
        </w:rPr>
        <w:t xml:space="preserve"> (data valabilității ofertei)</w:t>
      </w:r>
    </w:p>
    <w:p>
      <w:pPr>
        <w:ind w:firstLine="426"/>
        <w:jc w:val="both"/>
        <w:rPr>
          <w:rFonts w:ascii="Calibri" w:hAnsi="Calibri" w:cs="Calibri"/>
          <w:sz w:val="23"/>
          <w:szCs w:val="23"/>
        </w:rPr>
      </w:pPr>
      <w:r>
        <w:rPr>
          <w:rFonts w:ascii="Calibri" w:hAnsi="Calibri" w:cs="Calibri"/>
          <w:sz w:val="23"/>
          <w:szCs w:val="23"/>
        </w:rPr>
        <w:t>Data completării ____________________</w:t>
      </w:r>
      <w:r>
        <w:rPr>
          <w:rFonts w:ascii="Calibri" w:hAnsi="Calibri" w:cs="Calibri"/>
          <w:sz w:val="23"/>
          <w:szCs w:val="23"/>
        </w:rPr>
        <w:tab/>
      </w:r>
      <w:r>
        <w:rPr>
          <w:rFonts w:ascii="Calibri" w:hAnsi="Calibri" w:cs="Calibri"/>
          <w:sz w:val="23"/>
          <w:szCs w:val="23"/>
        </w:rPr>
        <w:tab/>
      </w:r>
      <w:r>
        <w:rPr>
          <w:rFonts w:ascii="Calibri" w:hAnsi="Calibri" w:cs="Calibri"/>
          <w:sz w:val="23"/>
          <w:szCs w:val="23"/>
        </w:rPr>
        <w:t>Operator economic,</w:t>
      </w:r>
    </w:p>
    <w:p>
      <w:pPr>
        <w:ind w:left="4680" w:firstLine="720"/>
        <w:jc w:val="both"/>
        <w:rPr>
          <w:rFonts w:ascii="Calibri" w:hAnsi="Calibri" w:cs="Calibri"/>
          <w:sz w:val="23"/>
          <w:szCs w:val="23"/>
        </w:rPr>
      </w:pPr>
      <w:r>
        <w:rPr>
          <w:rFonts w:ascii="Calibri" w:hAnsi="Calibri" w:cs="Calibri"/>
          <w:sz w:val="23"/>
          <w:szCs w:val="23"/>
        </w:rPr>
        <w:t xml:space="preserve">  </w:t>
      </w:r>
      <w:r>
        <w:rPr>
          <w:rFonts w:ascii="Calibri" w:hAnsi="Calibri" w:cs="Calibri"/>
          <w:sz w:val="23"/>
          <w:szCs w:val="23"/>
        </w:rPr>
        <w:tab/>
      </w:r>
      <w:r>
        <w:rPr>
          <w:rFonts w:ascii="Calibri" w:hAnsi="Calibri" w:cs="Calibri"/>
          <w:sz w:val="23"/>
          <w:szCs w:val="23"/>
        </w:rPr>
        <w:t>____________________</w:t>
      </w:r>
    </w:p>
    <w:p>
      <w:pPr>
        <w:ind w:left="4680" w:firstLine="720"/>
        <w:jc w:val="both"/>
        <w:rPr>
          <w:rFonts w:ascii="Calibri" w:hAnsi="Calibri" w:cs="Calibri"/>
          <w:sz w:val="23"/>
          <w:szCs w:val="23"/>
        </w:rPr>
      </w:pPr>
      <w:r>
        <w:rPr>
          <w:rFonts w:ascii="Calibri" w:hAnsi="Calibri" w:cs="Calibri"/>
          <w:sz w:val="23"/>
          <w:szCs w:val="23"/>
        </w:rPr>
        <w:t>(</w:t>
      </w:r>
      <w:r>
        <w:rPr>
          <w:rFonts w:ascii="Calibri" w:hAnsi="Calibri" w:cs="Calibri"/>
          <w:i/>
          <w:sz w:val="23"/>
          <w:szCs w:val="23"/>
        </w:rPr>
        <w:t>semnătura autorizată</w:t>
      </w:r>
      <w:r>
        <w:rPr>
          <w:rFonts w:ascii="Calibri" w:hAnsi="Calibri" w:cs="Calibri"/>
          <w:sz w:val="23"/>
          <w:szCs w:val="23"/>
        </w:rPr>
        <w:t>)</w:t>
      </w:r>
    </w:p>
    <w:p>
      <w:pPr>
        <w:autoSpaceDE w:val="0"/>
        <w:jc w:val="right"/>
        <w:rPr>
          <w:b/>
          <w:bCs/>
          <w:i/>
          <w:iCs/>
          <w:color w:val="000000"/>
          <w:sz w:val="24"/>
          <w:szCs w:val="24"/>
        </w:rPr>
      </w:pPr>
      <w:r>
        <w:rPr>
          <w:b/>
          <w:bCs/>
          <w:i/>
          <w:iCs/>
          <w:color w:val="000000"/>
          <w:sz w:val="24"/>
          <w:szCs w:val="24"/>
        </w:rPr>
        <w:t>Formularul 2</w:t>
      </w:r>
    </w:p>
    <w:p>
      <w:pPr>
        <w:autoSpaceDE w:val="0"/>
        <w:jc w:val="center"/>
        <w:rPr>
          <w:b/>
          <w:bCs/>
          <w:color w:val="000000"/>
          <w:sz w:val="24"/>
          <w:szCs w:val="24"/>
        </w:rPr>
      </w:pPr>
    </w:p>
    <w:p>
      <w:pPr>
        <w:autoSpaceDE w:val="0"/>
        <w:jc w:val="center"/>
        <w:rPr>
          <w:b/>
          <w:bCs/>
          <w:color w:val="000000"/>
          <w:sz w:val="24"/>
          <w:szCs w:val="24"/>
        </w:rPr>
      </w:pPr>
      <w:r>
        <w:rPr>
          <w:b/>
          <w:bCs/>
          <w:color w:val="000000"/>
          <w:sz w:val="24"/>
          <w:szCs w:val="24"/>
        </w:rPr>
        <w:t>DECLARAŢIE</w:t>
      </w:r>
    </w:p>
    <w:p>
      <w:pPr>
        <w:autoSpaceDE w:val="0"/>
        <w:jc w:val="center"/>
        <w:rPr>
          <w:b/>
          <w:bCs/>
          <w:color w:val="000000"/>
          <w:sz w:val="24"/>
          <w:szCs w:val="24"/>
        </w:rPr>
      </w:pPr>
      <w:r>
        <w:rPr>
          <w:b/>
          <w:bCs/>
          <w:color w:val="000000"/>
          <w:sz w:val="24"/>
          <w:szCs w:val="24"/>
        </w:rPr>
        <w:t>privind conflictul de interese pentru ofertanți /candidați/ofertanţi asociaţi/</w:t>
      </w:r>
    </w:p>
    <w:p>
      <w:pPr>
        <w:autoSpaceDE w:val="0"/>
        <w:jc w:val="center"/>
        <w:rPr>
          <w:b/>
          <w:bCs/>
          <w:color w:val="000000"/>
          <w:sz w:val="24"/>
          <w:szCs w:val="24"/>
        </w:rPr>
      </w:pPr>
      <w:r>
        <w:rPr>
          <w:b/>
          <w:bCs/>
          <w:color w:val="000000"/>
          <w:sz w:val="24"/>
          <w:szCs w:val="24"/>
        </w:rPr>
        <w:t xml:space="preserve">subcontractanţi/terți susținători </w:t>
      </w:r>
    </w:p>
    <w:p>
      <w:pPr>
        <w:pStyle w:val="10"/>
        <w:widowControl w:val="0"/>
        <w:numPr>
          <w:ilvl w:val="0"/>
          <w:numId w:val="2"/>
        </w:numPr>
        <w:tabs>
          <w:tab w:val="left" w:pos="180"/>
        </w:tabs>
        <w:autoSpaceDE w:val="0"/>
        <w:autoSpaceDN w:val="0"/>
        <w:spacing w:after="0" w:line="240" w:lineRule="auto"/>
        <w:ind w:left="0" w:firstLine="0"/>
        <w:contextualSpacing w:val="0"/>
        <w:jc w:val="both"/>
        <w:rPr>
          <w:rFonts w:ascii="Times New Roman" w:hAnsi="Times New Roman" w:cs="Times New Roman"/>
          <w:b/>
          <w:bCs/>
          <w:color w:val="000000"/>
          <w:sz w:val="24"/>
          <w:szCs w:val="24"/>
          <w:lang w:val="ro-RO"/>
        </w:rPr>
      </w:pPr>
      <w:r>
        <w:rPr>
          <w:rFonts w:ascii="Times New Roman" w:hAnsi="Times New Roman" w:cs="Times New Roman"/>
          <w:color w:val="000000"/>
          <w:sz w:val="24"/>
          <w:szCs w:val="24"/>
          <w:lang w:val="ro-RO"/>
        </w:rPr>
        <w:t xml:space="preserve"> Subsemnatul/a_____________________________________________________ în calitate de _______________________________</w:t>
      </w:r>
      <w:r>
        <w:rPr>
          <w:rFonts w:ascii="Times New Roman" w:hAnsi="Times New Roman" w:cs="Times New Roman"/>
          <w:i/>
          <w:color w:val="000000"/>
          <w:sz w:val="24"/>
          <w:szCs w:val="24"/>
          <w:lang w:val="ro-RO"/>
        </w:rPr>
        <w:t xml:space="preserve"> (ofertant/candidat/ ofertant asociat/ subcontractant/ terţ susţinător),</w:t>
      </w:r>
      <w:r>
        <w:rPr>
          <w:rFonts w:ascii="Times New Roman" w:hAnsi="Times New Roman" w:cs="Times New Roman"/>
          <w:color w:val="000000"/>
          <w:sz w:val="24"/>
          <w:szCs w:val="24"/>
          <w:lang w:val="ro-RO"/>
        </w:rPr>
        <w:t xml:space="preserve"> la procedura având ca obiect ___________________________ în temeiul art. 59 din Legea 98/2016  privind achizițiile publice, declar pe proprie răspundere, sub sancţiunea falsului în declaraţii si a excluderii din procedura de atribuire, ca nu ma incadrez in niciuna din situatiile prevazute la art.60 din Lege cu privire la conflictul de interese , cum ar fi:</w:t>
      </w:r>
    </w:p>
    <w:p>
      <w:pPr>
        <w:jc w:val="both"/>
        <w:rPr>
          <w:color w:val="000000"/>
          <w:sz w:val="24"/>
          <w:szCs w:val="24"/>
        </w:rPr>
      </w:pPr>
      <w:r>
        <w:rPr>
          <w:b/>
          <w:color w:val="000000"/>
          <w:sz w:val="24"/>
          <w:szCs w:val="24"/>
        </w:rPr>
        <w:t>a)</w:t>
      </w:r>
      <w:r>
        <w:rPr>
          <w:color w:val="000000"/>
          <w:sz w:val="24"/>
          <w:szCs w:val="24"/>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pPr>
        <w:jc w:val="both"/>
        <w:rPr>
          <w:color w:val="000000"/>
          <w:sz w:val="24"/>
          <w:szCs w:val="24"/>
        </w:rPr>
      </w:pPr>
      <w:r>
        <w:rPr>
          <w:b/>
          <w:color w:val="000000"/>
          <w:sz w:val="24"/>
          <w:szCs w:val="24"/>
        </w:rPr>
        <w:t>b)</w:t>
      </w:r>
      <w:r>
        <w:rPr>
          <w:color w:val="000000"/>
          <w:sz w:val="24"/>
          <w:szCs w:val="24"/>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pPr>
        <w:jc w:val="both"/>
        <w:rPr>
          <w:color w:val="000000"/>
          <w:sz w:val="24"/>
          <w:szCs w:val="24"/>
        </w:rPr>
      </w:pPr>
      <w:r>
        <w:rPr>
          <w:b/>
          <w:color w:val="000000"/>
          <w:sz w:val="24"/>
          <w:szCs w:val="24"/>
        </w:rPr>
        <w:t>c)</w:t>
      </w:r>
      <w:r>
        <w:rPr>
          <w:color w:val="000000"/>
          <w:sz w:val="24"/>
          <w:szCs w:val="24"/>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pPr>
        <w:jc w:val="both"/>
        <w:rPr>
          <w:color w:val="000000"/>
          <w:sz w:val="24"/>
          <w:szCs w:val="24"/>
        </w:rPr>
      </w:pPr>
      <w:r>
        <w:rPr>
          <w:b/>
          <w:color w:val="000000"/>
          <w:sz w:val="24"/>
          <w:szCs w:val="24"/>
        </w:rPr>
        <w:t>d)</w:t>
      </w:r>
      <w:r>
        <w:rPr>
          <w:color w:val="000000"/>
          <w:sz w:val="24"/>
          <w:szCs w:val="24"/>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pPr>
        <w:jc w:val="both"/>
        <w:rPr>
          <w:color w:val="000000"/>
          <w:sz w:val="24"/>
          <w:szCs w:val="24"/>
        </w:rPr>
      </w:pPr>
      <w:r>
        <w:rPr>
          <w:b/>
          <w:color w:val="000000"/>
          <w:sz w:val="24"/>
          <w:szCs w:val="24"/>
        </w:rPr>
        <w:t>e)</w:t>
      </w:r>
      <w:r>
        <w:rPr>
          <w:color w:val="000000"/>
          <w:sz w:val="24"/>
          <w:szCs w:val="24"/>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(2). 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pPr>
        <w:jc w:val="both"/>
        <w:rPr>
          <w:color w:val="000000"/>
          <w:sz w:val="24"/>
          <w:szCs w:val="24"/>
        </w:rPr>
      </w:pPr>
      <w:r>
        <w:rPr>
          <w:b/>
          <w:color w:val="000000"/>
          <w:sz w:val="24"/>
          <w:szCs w:val="24"/>
        </w:rPr>
        <w:t>2</w:t>
      </w:r>
      <w:r>
        <w:rPr>
          <w:color w:val="000000"/>
          <w:sz w:val="24"/>
          <w:szCs w:val="24"/>
        </w:rPr>
        <w:t>. Subsemnatul/a__________________________________ declar că voi informa imediat autoritatea contractantă dacă vor interveni modificări în prezenta declaraţie la orice punct pe parcursul derulării contractului de achiziţie publică.</w:t>
      </w:r>
    </w:p>
    <w:p>
      <w:pPr>
        <w:pStyle w:val="6"/>
        <w:ind w:left="0"/>
        <w:rPr>
          <w:color w:val="000000"/>
          <w:sz w:val="24"/>
          <w:szCs w:val="24"/>
        </w:rPr>
      </w:pPr>
      <w:r>
        <w:rPr>
          <w:b/>
          <w:color w:val="000000"/>
          <w:szCs w:val="24"/>
        </w:rPr>
        <w:t>3</w:t>
      </w:r>
      <w:r>
        <w:rPr>
          <w:color w:val="000000"/>
          <w:szCs w:val="24"/>
        </w:rPr>
        <w:t xml:space="preserve">. </w:t>
      </w:r>
      <w:r>
        <w:rPr>
          <w:color w:val="000000"/>
          <w:sz w:val="24"/>
          <w:szCs w:val="24"/>
        </w:rPr>
        <w:t>De asemenea, declar că informaţiile furnizate sunt complete şi corecte în fiecare detaliu şi înţeleg că autoritatea contractantă are dreptul de a solicita, în scopul verificării şi confirmării documentelor care însoţesc oferta, orice informaţii suplimentare.</w:t>
      </w:r>
    </w:p>
    <w:p>
      <w:pPr>
        <w:pStyle w:val="6"/>
        <w:ind w:left="0"/>
        <w:rPr>
          <w:color w:val="000000"/>
          <w:sz w:val="24"/>
          <w:szCs w:val="24"/>
        </w:rPr>
      </w:pPr>
    </w:p>
    <w:p>
      <w:pPr>
        <w:pStyle w:val="6"/>
        <w:ind w:left="0"/>
        <w:rPr>
          <w:color w:val="000000"/>
          <w:sz w:val="24"/>
          <w:szCs w:val="24"/>
        </w:rPr>
      </w:pPr>
    </w:p>
    <w:p>
      <w:pPr>
        <w:pStyle w:val="6"/>
        <w:ind w:left="0"/>
        <w:rPr>
          <w:color w:val="000000"/>
          <w:sz w:val="24"/>
          <w:szCs w:val="24"/>
        </w:rPr>
      </w:pPr>
    </w:p>
    <w:p>
      <w:pPr>
        <w:jc w:val="center"/>
      </w:pPr>
      <w:r>
        <w:rPr>
          <w:color w:val="000000"/>
          <w:sz w:val="24"/>
          <w:szCs w:val="24"/>
        </w:rPr>
        <w:t xml:space="preserve">Data completării: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 xml:space="preserve">  Operator economic,</w:t>
      </w:r>
      <w:r>
        <w:rPr>
          <w:bCs/>
          <w:i/>
          <w:iCs/>
          <w:sz w:val="18"/>
          <w:szCs w:val="18"/>
        </w:rPr>
        <w:t xml:space="preserve">  </w:t>
      </w:r>
    </w:p>
    <w:p>
      <w:pPr>
        <w:ind w:left="5760" w:firstLine="720"/>
        <w:jc w:val="both"/>
        <w:rPr>
          <w:color w:val="000000"/>
          <w:sz w:val="24"/>
          <w:szCs w:val="24"/>
        </w:rPr>
      </w:pPr>
      <w:r>
        <w:rPr>
          <w:color w:val="000000"/>
          <w:sz w:val="24"/>
          <w:szCs w:val="24"/>
        </w:rPr>
        <w:t>__________________</w:t>
      </w:r>
    </w:p>
    <w:p>
      <w:pPr>
        <w:jc w:val="both"/>
        <w:rPr>
          <w:i/>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i/>
          <w:color w:val="000000"/>
          <w:sz w:val="24"/>
          <w:szCs w:val="24"/>
        </w:rPr>
        <w:tab/>
      </w:r>
      <w:r>
        <w:rPr>
          <w:i/>
          <w:color w:val="000000"/>
          <w:sz w:val="24"/>
          <w:szCs w:val="24"/>
        </w:rPr>
        <w:t xml:space="preserve"> (semnătura autorizată)</w:t>
      </w:r>
    </w:p>
    <w:p>
      <w:pPr>
        <w:pStyle w:val="7"/>
        <w:ind w:right="360"/>
        <w:jc w:val="both"/>
        <w:rPr>
          <w:color w:val="000000"/>
          <w:sz w:val="24"/>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b/>
          <w:bCs/>
          <w:sz w:val="24"/>
          <w:szCs w:val="24"/>
          <w:u w:val="single"/>
        </w:rPr>
      </w:pPr>
    </w:p>
    <w:p>
      <w:pPr>
        <w:jc w:val="both"/>
        <w:rPr>
          <w:color w:val="000000"/>
          <w:sz w:val="24"/>
          <w:szCs w:val="24"/>
        </w:rPr>
      </w:pPr>
      <w:r>
        <w:rPr>
          <w:color w:val="000000"/>
          <w:sz w:val="24"/>
          <w:szCs w:val="24"/>
        </w:rPr>
        <w:t>OPERATOR ECONOMIC</w:t>
      </w:r>
      <w:r>
        <w:rPr>
          <w:color w:val="000000"/>
          <w:sz w:val="24"/>
          <w:szCs w:val="24"/>
        </w:rPr>
        <w:tab/>
      </w:r>
    </w:p>
    <w:p>
      <w:pPr>
        <w:jc w:val="both"/>
        <w:rPr>
          <w:color w:val="000000"/>
          <w:sz w:val="24"/>
          <w:szCs w:val="24"/>
        </w:rPr>
      </w:pPr>
      <w:r>
        <w:rPr>
          <w:color w:val="000000"/>
          <w:sz w:val="24"/>
          <w:szCs w:val="24"/>
        </w:rPr>
        <w:t>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 xml:space="preserve">   (denumirea)</w:t>
      </w:r>
    </w:p>
    <w:p>
      <w:pPr>
        <w:jc w:val="both"/>
        <w:rPr>
          <w:color w:val="000000"/>
          <w:sz w:val="24"/>
          <w:szCs w:val="24"/>
        </w:rPr>
      </w:pPr>
      <w:r>
        <w:rPr>
          <w:color w:val="000000"/>
          <w:sz w:val="24"/>
          <w:szCs w:val="24"/>
        </w:rPr>
        <w:t>Str._______________  Nr._____Loc.__________</w:t>
      </w:r>
    </w:p>
    <w:p>
      <w:pPr>
        <w:jc w:val="both"/>
        <w:rPr>
          <w:color w:val="000000"/>
          <w:sz w:val="24"/>
          <w:szCs w:val="24"/>
        </w:rPr>
      </w:pPr>
      <w:r>
        <w:rPr>
          <w:color w:val="000000"/>
          <w:sz w:val="24"/>
          <w:szCs w:val="24"/>
        </w:rPr>
        <w:t>Telefon____________ Fax_______________</w:t>
      </w:r>
    </w:p>
    <w:p>
      <w:pPr>
        <w:jc w:val="both"/>
        <w:rPr>
          <w:color w:val="000000"/>
          <w:sz w:val="24"/>
          <w:szCs w:val="24"/>
        </w:rPr>
      </w:pPr>
      <w:r>
        <w:rPr>
          <w:color w:val="000000"/>
          <w:sz w:val="24"/>
          <w:szCs w:val="24"/>
        </w:rPr>
        <w:t>Nr.________/__________</w:t>
      </w:r>
    </w:p>
    <w:p>
      <w:pPr>
        <w:jc w:val="both"/>
        <w:rPr>
          <w:color w:val="000000"/>
          <w:sz w:val="24"/>
          <w:szCs w:val="24"/>
        </w:rPr>
      </w:pPr>
    </w:p>
    <w:p>
      <w:pPr>
        <w:jc w:val="both"/>
        <w:rPr>
          <w:color w:val="000000"/>
          <w:sz w:val="24"/>
          <w:szCs w:val="24"/>
        </w:rPr>
      </w:pPr>
    </w:p>
    <w:p>
      <w:pPr>
        <w:jc w:val="center"/>
        <w:rPr>
          <w:rFonts w:ascii="Calibri" w:hAnsi="Calibri" w:cs="Calibri"/>
          <w:b/>
          <w:sz w:val="23"/>
          <w:szCs w:val="23"/>
        </w:rPr>
      </w:pPr>
      <w:r>
        <w:rPr>
          <w:rFonts w:ascii="Calibri" w:hAnsi="Calibri" w:cs="Calibri"/>
          <w:b/>
          <w:sz w:val="23"/>
          <w:szCs w:val="23"/>
        </w:rPr>
        <w:t>FORMULAR DE OFERTĂ</w:t>
      </w:r>
    </w:p>
    <w:p>
      <w:pPr>
        <w:jc w:val="center"/>
        <w:rPr>
          <w:rFonts w:ascii="Calibri" w:hAnsi="Calibri" w:cs="Calibri"/>
          <w:b/>
          <w:sz w:val="23"/>
          <w:szCs w:val="23"/>
        </w:rPr>
      </w:pPr>
    </w:p>
    <w:p>
      <w:pPr>
        <w:ind w:firstLine="720"/>
        <w:jc w:val="both"/>
        <w:rPr>
          <w:rFonts w:ascii="Calibri" w:hAnsi="Calibri" w:cs="Calibri"/>
          <w:sz w:val="23"/>
          <w:szCs w:val="23"/>
        </w:rPr>
      </w:pPr>
    </w:p>
    <w:p>
      <w:pPr>
        <w:spacing w:after="120"/>
        <w:ind w:firstLine="708"/>
        <w:jc w:val="both"/>
        <w:rPr>
          <w:rFonts w:ascii="Calibri" w:hAnsi="Calibri" w:cs="Calibri"/>
          <w:sz w:val="23"/>
          <w:szCs w:val="23"/>
        </w:rPr>
      </w:pPr>
      <w:r>
        <w:rPr>
          <w:rFonts w:ascii="Calibri" w:hAnsi="Calibri" w:cs="Calibri"/>
          <w:sz w:val="23"/>
          <w:szCs w:val="23"/>
        </w:rPr>
        <w:t>Ofertantul ____________________, cu sediul în ____________________, cod unic de înregistrare ____________________, email. ____________________, tel. ____________________, fax. ____________________, prin reprezentant împuternicit ____________________, în legătură cu participarea la procedura de achiziție publică organizată de autoritatea contractantă Municipiul Brașov conform Invitației de participare nr. ____________________, declarăm pe propria răspundere că:</w:t>
      </w:r>
    </w:p>
    <w:p>
      <w:pPr>
        <w:spacing w:after="120"/>
        <w:ind w:firstLine="720"/>
        <w:jc w:val="both"/>
        <w:rPr>
          <w:rFonts w:ascii="Calibri" w:hAnsi="Calibri" w:cs="Calibri"/>
          <w:sz w:val="23"/>
          <w:szCs w:val="23"/>
        </w:rPr>
      </w:pPr>
      <w:r>
        <w:rPr>
          <w:rFonts w:ascii="Calibri" w:hAnsi="Calibri" w:cs="Calibri"/>
          <w:sz w:val="23"/>
          <w:szCs w:val="23"/>
        </w:rPr>
        <w:t xml:space="preserve">1. Ne oferim să prestăm servicii de acordare credit bancar în valoare de </w:t>
      </w:r>
      <w:r>
        <w:rPr>
          <w:rFonts w:ascii="Calibri" w:hAnsi="Calibri" w:cs="Calibri"/>
          <w:i/>
          <w:sz w:val="23"/>
          <w:szCs w:val="23"/>
        </w:rPr>
        <w:t>până la</w:t>
      </w:r>
      <w:r>
        <w:rPr>
          <w:rFonts w:ascii="Calibri" w:hAnsi="Calibri" w:cs="Calibri"/>
          <w:i/>
          <w:sz w:val="23"/>
          <w:szCs w:val="23"/>
          <w:u w:val="single"/>
        </w:rPr>
        <w:t xml:space="preserve">                   </w:t>
      </w:r>
      <w:r>
        <w:rPr>
          <w:rFonts w:ascii="Calibri" w:hAnsi="Calibri" w:cs="Calibri"/>
          <w:i/>
          <w:sz w:val="23"/>
          <w:szCs w:val="23"/>
        </w:rPr>
        <w:t xml:space="preserve"> lei, pe o perioadă de</w:t>
      </w:r>
      <w:r>
        <w:rPr>
          <w:rFonts w:ascii="Calibri" w:hAnsi="Calibri" w:cs="Calibri"/>
          <w:i/>
          <w:sz w:val="23"/>
          <w:szCs w:val="23"/>
          <w:u w:val="single"/>
        </w:rPr>
        <w:t xml:space="preserve">                    </w:t>
      </w:r>
      <w:r>
        <w:rPr>
          <w:rFonts w:ascii="Calibri" w:hAnsi="Calibri" w:cs="Calibri"/>
          <w:i/>
          <w:sz w:val="23"/>
          <w:szCs w:val="23"/>
        </w:rPr>
        <w:t xml:space="preserve">ani, </w:t>
      </w:r>
      <w:r>
        <w:rPr>
          <w:rFonts w:ascii="Calibri" w:hAnsi="Calibri" w:cs="Calibri"/>
          <w:sz w:val="23"/>
          <w:szCs w:val="23"/>
        </w:rPr>
        <w:t>în condițiile prevăzute în Documentația de atribuire și în propunerea tehnică și financiară, exclusiv pentru costurile menționate în Anexa nr. 1 la Formularul de ofertă.</w:t>
      </w:r>
    </w:p>
    <w:p>
      <w:pPr>
        <w:spacing w:after="120"/>
        <w:ind w:firstLine="720"/>
        <w:jc w:val="both"/>
        <w:rPr>
          <w:rFonts w:ascii="Calibri" w:hAnsi="Calibri" w:cs="Calibri"/>
          <w:sz w:val="23"/>
          <w:szCs w:val="23"/>
        </w:rPr>
      </w:pPr>
      <w:r>
        <w:rPr>
          <w:rFonts w:ascii="Calibri" w:hAnsi="Calibri" w:cs="Calibri"/>
          <w:sz w:val="23"/>
          <w:szCs w:val="23"/>
        </w:rPr>
        <w:t>2. Ne angajăm să menținem această ofertă valabilă pentru o durată de 120 (osutădouăzeci)</w:t>
      </w:r>
      <w:r>
        <w:rPr>
          <w:rFonts w:ascii="Calibri" w:hAnsi="Calibri" w:cs="Calibri"/>
          <w:i/>
          <w:sz w:val="23"/>
          <w:szCs w:val="23"/>
        </w:rPr>
        <w:t xml:space="preserve"> </w:t>
      </w:r>
      <w:r>
        <w:rPr>
          <w:rFonts w:ascii="Calibri" w:hAnsi="Calibri" w:cs="Calibri"/>
          <w:sz w:val="23"/>
          <w:szCs w:val="23"/>
        </w:rPr>
        <w:t>zile, respectiv până la data de ____________________</w:t>
      </w:r>
      <w:r>
        <w:rPr>
          <w:rFonts w:ascii="Calibri" w:hAnsi="Calibri" w:cs="Calibri"/>
          <w:i/>
          <w:sz w:val="23"/>
          <w:szCs w:val="23"/>
        </w:rPr>
        <w:t xml:space="preserve"> (ziua/luna/anul)</w:t>
      </w:r>
      <w:r>
        <w:rPr>
          <w:rFonts w:ascii="Calibri" w:hAnsi="Calibri" w:cs="Calibri"/>
          <w:sz w:val="23"/>
          <w:szCs w:val="23"/>
        </w:rPr>
        <w:t>, și ea va rămâne obligatorie pentru noi și poate fi acceptată oricând înainte de expirarea perioadei de valabilitate.</w:t>
      </w:r>
    </w:p>
    <w:p>
      <w:pPr>
        <w:spacing w:after="120"/>
        <w:ind w:firstLine="720"/>
        <w:jc w:val="both"/>
        <w:rPr>
          <w:rFonts w:ascii="Calibri" w:hAnsi="Calibri" w:cs="Calibri"/>
          <w:sz w:val="23"/>
          <w:szCs w:val="23"/>
        </w:rPr>
      </w:pPr>
      <w:r>
        <w:rPr>
          <w:rFonts w:ascii="Calibri" w:hAnsi="Calibri" w:cs="Calibri"/>
          <w:sz w:val="23"/>
          <w:szCs w:val="23"/>
        </w:rPr>
        <w:t>3. Până la încheierea și semnarea contractului de achiziție publică, această ofertă, împreună cu comunicarea transmisă de dumneavoastră, prin care oferta noastră este stabilită câștigătoare, vor constitui un contract angajant între noi.</w:t>
      </w:r>
    </w:p>
    <w:p>
      <w:pPr>
        <w:spacing w:after="120"/>
        <w:ind w:firstLine="720"/>
        <w:jc w:val="both"/>
        <w:rPr>
          <w:rFonts w:ascii="Calibri" w:hAnsi="Calibri" w:cs="Calibri"/>
          <w:sz w:val="23"/>
          <w:szCs w:val="23"/>
        </w:rPr>
      </w:pPr>
      <w:r>
        <w:rPr>
          <w:rFonts w:ascii="Calibri" w:hAnsi="Calibri" w:cs="Calibri"/>
          <w:sz w:val="23"/>
          <w:szCs w:val="23"/>
        </w:rPr>
        <w:t>4. Ne angajăm ca, în cazul în care oferta noastră este stabilită câștigătoare, să punem la dispoziția autorității contractante linia de finanțare pe toată durata perioadei de trageri.</w:t>
      </w:r>
    </w:p>
    <w:p>
      <w:pPr>
        <w:spacing w:after="120"/>
        <w:ind w:firstLine="720"/>
        <w:jc w:val="both"/>
        <w:rPr>
          <w:rFonts w:ascii="Calibri" w:hAnsi="Calibri" w:cs="Calibri"/>
          <w:sz w:val="23"/>
          <w:szCs w:val="23"/>
        </w:rPr>
      </w:pPr>
    </w:p>
    <w:p>
      <w:pPr>
        <w:jc w:val="both"/>
        <w:rPr>
          <w:rFonts w:ascii="Calibri" w:hAnsi="Calibri" w:cs="Calibri"/>
          <w:sz w:val="23"/>
          <w:szCs w:val="23"/>
        </w:rPr>
      </w:pPr>
    </w:p>
    <w:p>
      <w:pPr>
        <w:ind w:left="360" w:firstLine="360"/>
        <w:jc w:val="both"/>
        <w:rPr>
          <w:rFonts w:ascii="Calibri" w:hAnsi="Calibri" w:cs="Calibri"/>
          <w:sz w:val="23"/>
          <w:szCs w:val="23"/>
        </w:rPr>
      </w:pPr>
      <w:r>
        <w:rPr>
          <w:rFonts w:ascii="Calibri" w:hAnsi="Calibri" w:cs="Calibri"/>
          <w:sz w:val="23"/>
          <w:szCs w:val="23"/>
        </w:rPr>
        <w:t>Data completării ____________________</w:t>
      </w:r>
      <w:r>
        <w:rPr>
          <w:rFonts w:ascii="Calibri" w:hAnsi="Calibri" w:cs="Calibri"/>
          <w:sz w:val="23"/>
          <w:szCs w:val="23"/>
        </w:rPr>
        <w:tab/>
      </w:r>
      <w:r>
        <w:rPr>
          <w:rFonts w:ascii="Calibri" w:hAnsi="Calibri" w:cs="Calibri"/>
          <w:sz w:val="23"/>
          <w:szCs w:val="23"/>
        </w:rPr>
        <w:tab/>
      </w:r>
      <w:r>
        <w:rPr>
          <w:rFonts w:ascii="Calibri" w:hAnsi="Calibri" w:cs="Calibri"/>
          <w:sz w:val="23"/>
          <w:szCs w:val="23"/>
        </w:rPr>
        <w:t>Operator economic,</w:t>
      </w:r>
    </w:p>
    <w:p>
      <w:pPr>
        <w:ind w:left="4680" w:firstLine="720"/>
        <w:jc w:val="both"/>
        <w:rPr>
          <w:rFonts w:ascii="Calibri" w:hAnsi="Calibri" w:cs="Calibri"/>
          <w:i/>
          <w:sz w:val="23"/>
          <w:szCs w:val="23"/>
        </w:rPr>
      </w:pPr>
      <w:r>
        <w:rPr>
          <w:rFonts w:ascii="Calibri" w:hAnsi="Calibri" w:cs="Calibri"/>
          <w:sz w:val="23"/>
          <w:szCs w:val="23"/>
        </w:rPr>
        <w:t xml:space="preserve">      ____________________</w:t>
      </w:r>
    </w:p>
    <w:p>
      <w:pPr>
        <w:ind w:left="4680" w:firstLine="720"/>
        <w:jc w:val="both"/>
        <w:rPr>
          <w:rFonts w:ascii="Calibri" w:hAnsi="Calibri" w:cs="Calibri"/>
          <w:i/>
          <w:sz w:val="23"/>
          <w:szCs w:val="23"/>
        </w:rPr>
      </w:pPr>
      <w:r>
        <w:rPr>
          <w:rFonts w:ascii="Calibri" w:hAnsi="Calibri" w:cs="Calibri"/>
          <w:i/>
          <w:sz w:val="23"/>
          <w:szCs w:val="23"/>
        </w:rPr>
        <w:t xml:space="preserve">      (semnătura autorizată)</w:t>
      </w:r>
    </w:p>
    <w:p>
      <w:pPr>
        <w:pageBreakBefore/>
        <w:wordWrap w:val="0"/>
        <w:jc w:val="right"/>
        <w:rPr>
          <w:rFonts w:ascii="Calibri" w:hAnsi="Calibri" w:cs="Calibri"/>
          <w:sz w:val="23"/>
          <w:szCs w:val="23"/>
        </w:rPr>
      </w:pPr>
      <w:r>
        <w:rPr>
          <w:rFonts w:ascii="Calibri" w:hAnsi="Calibri" w:cs="Calibri"/>
          <w:b/>
          <w:i/>
          <w:sz w:val="23"/>
          <w:szCs w:val="23"/>
        </w:rPr>
        <w:t>Anexa nr. 1 la Formularul de ofertă</w:t>
      </w:r>
    </w:p>
    <w:p>
      <w:pPr>
        <w:rPr>
          <w:rFonts w:ascii="Calibri" w:hAnsi="Calibri" w:cs="Calibri"/>
          <w:sz w:val="23"/>
          <w:szCs w:val="23"/>
        </w:rPr>
      </w:pPr>
    </w:p>
    <w:p>
      <w:pPr>
        <w:pStyle w:val="2"/>
        <w:spacing w:before="120" w:after="120"/>
        <w:jc w:val="center"/>
        <w:rPr>
          <w:rFonts w:ascii="Calibri" w:hAnsi="Calibri" w:cs="Calibri"/>
          <w:b/>
          <w:bCs/>
          <w:caps/>
          <w:color w:val="auto"/>
          <w:sz w:val="23"/>
          <w:szCs w:val="23"/>
        </w:rPr>
      </w:pPr>
      <w:r>
        <w:rPr>
          <w:rFonts w:ascii="Calibri" w:hAnsi="Calibri" w:cs="Calibri"/>
          <w:b/>
          <w:bCs/>
          <w:color w:val="auto"/>
          <w:sz w:val="23"/>
          <w:szCs w:val="23"/>
        </w:rPr>
        <w:t>Fișa împrumutului</w:t>
      </w:r>
    </w:p>
    <w:p>
      <w:pPr>
        <w:pStyle w:val="2"/>
        <w:spacing w:before="120" w:after="120"/>
        <w:jc w:val="center"/>
        <w:rPr>
          <w:rFonts w:ascii="Calibri" w:hAnsi="Calibri" w:cs="Calibri"/>
          <w:b/>
          <w:bCs/>
          <w:caps/>
          <w:color w:val="auto"/>
          <w:sz w:val="23"/>
          <w:szCs w:val="23"/>
        </w:rPr>
      </w:pPr>
      <w:r>
        <w:rPr>
          <w:rFonts w:ascii="Calibri" w:hAnsi="Calibri" w:cs="Calibri"/>
          <w:b/>
          <w:bCs/>
          <w:caps/>
          <w:color w:val="auto"/>
          <w:sz w:val="23"/>
          <w:szCs w:val="23"/>
        </w:rPr>
        <w:t>pentru servicii de acordare credit bancar</w:t>
      </w:r>
    </w:p>
    <w:p>
      <w:pPr>
        <w:pStyle w:val="2"/>
        <w:spacing w:before="120" w:after="120"/>
        <w:jc w:val="center"/>
        <w:rPr>
          <w:b/>
          <w:bCs/>
          <w:color w:val="auto"/>
        </w:rPr>
      </w:pPr>
      <w:r>
        <w:rPr>
          <w:rFonts w:ascii="Calibri" w:hAnsi="Calibri" w:cs="Calibri"/>
          <w:b/>
          <w:bCs/>
          <w:caps/>
          <w:color w:val="auto"/>
          <w:sz w:val="23"/>
          <w:szCs w:val="23"/>
        </w:rPr>
        <w:t>ÎN VALOARE DE MAXIM ...........</w:t>
      </w:r>
    </w:p>
    <w:p>
      <w:pPr>
        <w:jc w:val="center"/>
        <w:rPr>
          <w:b/>
          <w:bCs/>
        </w:rPr>
      </w:pPr>
    </w:p>
    <w:p>
      <w:pPr>
        <w:spacing w:before="360"/>
        <w:jc w:val="both"/>
        <w:rPr>
          <w:rFonts w:ascii="Calibri" w:hAnsi="Calibri" w:cs="Calibri"/>
          <w:sz w:val="23"/>
          <w:szCs w:val="23"/>
        </w:rPr>
      </w:pPr>
      <w:r>
        <w:rPr>
          <w:rFonts w:ascii="Calibri" w:hAnsi="Calibri" w:cs="Calibri"/>
          <w:b/>
          <w:bCs/>
          <w:sz w:val="23"/>
          <w:szCs w:val="23"/>
          <w:u w:val="single"/>
          <w:lang w:val="de-DE"/>
        </w:rPr>
        <w:t xml:space="preserve">1. Dobânda propusă </w:t>
      </w:r>
    </w:p>
    <w:p>
      <w:pPr>
        <w:pStyle w:val="11"/>
        <w:spacing w:before="0" w:after="0"/>
        <w:rPr>
          <w:rFonts w:ascii="Calibri" w:hAnsi="Calibri" w:cs="Calibri"/>
          <w:sz w:val="23"/>
          <w:szCs w:val="23"/>
        </w:rPr>
      </w:pPr>
      <w:r>
        <w:rPr>
          <w:rFonts w:ascii="Calibri" w:hAnsi="Calibri" w:cs="Calibri"/>
          <w:sz w:val="23"/>
          <w:szCs w:val="23"/>
        </w:rPr>
        <w:t>Formula de calcul a dobânzii, exprimată în procente pe an:</w:t>
      </w:r>
    </w:p>
    <w:p>
      <w:pPr>
        <w:spacing w:before="120"/>
        <w:jc w:val="both"/>
        <w:rPr>
          <w:rFonts w:ascii="Calibri" w:hAnsi="Calibri" w:cs="Calibri"/>
          <w:sz w:val="23"/>
          <w:szCs w:val="23"/>
        </w:rPr>
      </w:pPr>
      <w:r>
        <w:rPr>
          <w:rFonts w:ascii="Calibri" w:hAnsi="Calibri" w:cs="Calibri"/>
          <w:b/>
          <w:bCs/>
          <w:sz w:val="23"/>
          <w:szCs w:val="23"/>
        </w:rPr>
        <w:t>ROBOR</w:t>
      </w:r>
      <w:r>
        <w:rPr>
          <w:rFonts w:ascii="Calibri" w:hAnsi="Calibri" w:cs="Calibri"/>
          <w:b/>
          <w:bCs/>
          <w:sz w:val="23"/>
          <w:szCs w:val="23"/>
          <w:vertAlign w:val="subscript"/>
        </w:rPr>
        <w:t>6M</w:t>
      </w:r>
      <w:r>
        <w:rPr>
          <w:rFonts w:ascii="Calibri" w:hAnsi="Calibri" w:cs="Calibri"/>
          <w:b/>
          <w:bCs/>
          <w:sz w:val="23"/>
          <w:szCs w:val="23"/>
        </w:rPr>
        <w:t xml:space="preserve"> + X %</w:t>
      </w:r>
    </w:p>
    <w:p>
      <w:pPr>
        <w:spacing w:before="60"/>
        <w:jc w:val="both"/>
        <w:rPr>
          <w:rFonts w:ascii="Calibri" w:hAnsi="Calibri" w:cs="Calibri"/>
          <w:sz w:val="23"/>
          <w:szCs w:val="23"/>
        </w:rPr>
      </w:pPr>
      <w:r>
        <w:rPr>
          <w:rFonts w:ascii="Calibri" w:hAnsi="Calibri" w:cs="Calibri"/>
          <w:sz w:val="23"/>
          <w:szCs w:val="23"/>
        </w:rPr>
        <w:t xml:space="preserve">Formula de calcul a dobânzii percepute de bancă va rămâne neschimbată pe întreaga perioadă de derulare a contractului de credit. </w:t>
      </w:r>
    </w:p>
    <w:p>
      <w:pPr>
        <w:spacing w:before="60"/>
        <w:jc w:val="both"/>
        <w:rPr>
          <w:rFonts w:ascii="Calibri" w:hAnsi="Calibri" w:cs="Calibri"/>
          <w:sz w:val="23"/>
          <w:szCs w:val="23"/>
        </w:rPr>
      </w:pPr>
      <w:r>
        <w:rPr>
          <w:rFonts w:ascii="Calibri" w:hAnsi="Calibri" w:cs="Calibri"/>
          <w:sz w:val="23"/>
          <w:szCs w:val="23"/>
        </w:rPr>
        <w:t>Termenul X va fi exprimat ca număr rațional fix reprezentând procente pe an și va rămâne neschimbat pe întreaga perioadă de derulare a contractului de credit:</w:t>
      </w:r>
    </w:p>
    <w:p>
      <w:pPr>
        <w:pStyle w:val="5"/>
        <w:pBdr>
          <w:top w:val="single" w:color="000000" w:sz="4" w:space="1"/>
          <w:left w:val="single" w:color="000000" w:sz="4" w:space="0"/>
          <w:bottom w:val="single" w:color="000000" w:sz="4" w:space="1"/>
          <w:right w:val="single" w:color="000000" w:sz="4" w:space="0"/>
        </w:pBdr>
        <w:rPr>
          <w:rFonts w:ascii="Calibri" w:hAnsi="Calibri" w:cs="Calibri"/>
          <w:b/>
          <w:bCs/>
          <w:sz w:val="23"/>
          <w:szCs w:val="23"/>
          <w:u w:val="single"/>
        </w:rPr>
      </w:pPr>
      <w:r>
        <w:rPr>
          <w:rFonts w:ascii="Calibri" w:hAnsi="Calibri" w:cs="Calibri"/>
          <w:sz w:val="23"/>
          <w:szCs w:val="23"/>
        </w:rPr>
        <w:t>X %</w:t>
      </w:r>
      <w:r>
        <w:rPr>
          <w:rFonts w:ascii="Calibri" w:hAnsi="Calibri" w:cs="Calibri"/>
          <w:sz w:val="23"/>
          <w:szCs w:val="23"/>
        </w:rPr>
        <w:tab/>
      </w:r>
      <w:r>
        <w:rPr>
          <w:rFonts w:ascii="Calibri" w:hAnsi="Calibri" w:cs="Calibri"/>
          <w:sz w:val="23"/>
          <w:szCs w:val="23"/>
        </w:rPr>
        <w:tab/>
      </w:r>
      <w:r>
        <w:rPr>
          <w:rFonts w:ascii="Calibri" w:hAnsi="Calibri" w:cs="Calibri"/>
          <w:sz w:val="23"/>
          <w:szCs w:val="23"/>
        </w:rPr>
        <w:t xml:space="preserve">                                                                                                                            ____%</w:t>
      </w:r>
    </w:p>
    <w:p>
      <w:pPr>
        <w:spacing w:before="240"/>
        <w:jc w:val="both"/>
        <w:rPr>
          <w:rFonts w:ascii="Calibri" w:hAnsi="Calibri" w:cs="Calibri"/>
          <w:b/>
          <w:bCs/>
          <w:sz w:val="23"/>
          <w:szCs w:val="23"/>
        </w:rPr>
      </w:pPr>
      <w:r>
        <w:rPr>
          <w:rFonts w:ascii="Calibri" w:hAnsi="Calibri" w:cs="Calibri"/>
          <w:b/>
          <w:bCs/>
          <w:sz w:val="23"/>
          <w:szCs w:val="23"/>
          <w:u w:val="single"/>
        </w:rPr>
        <w:t>2.Costurile serviciilor bancare aferente creditului:</w:t>
      </w:r>
    </w:p>
    <w:p>
      <w:pPr>
        <w:spacing w:before="120"/>
        <w:jc w:val="both"/>
        <w:rPr>
          <w:rFonts w:ascii="Calibri" w:hAnsi="Calibri" w:cs="Calibri"/>
          <w:sz w:val="23"/>
          <w:szCs w:val="23"/>
        </w:rPr>
      </w:pP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 xml:space="preserve">              Cost:</w:t>
      </w:r>
    </w:p>
    <w:tbl>
      <w:tblPr>
        <w:tblStyle w:val="9"/>
        <w:tblW w:w="0" w:type="auto"/>
        <w:tblInd w:w="10" w:type="dxa"/>
        <w:tblLayout w:type="fixed"/>
        <w:tblCellMar>
          <w:top w:w="0" w:type="dxa"/>
          <w:left w:w="0" w:type="dxa"/>
          <w:bottom w:w="0" w:type="dxa"/>
          <w:right w:w="0" w:type="dxa"/>
        </w:tblCellMar>
      </w:tblPr>
      <w:tblGrid>
        <w:gridCol w:w="7087"/>
        <w:gridCol w:w="1984"/>
      </w:tblGrid>
      <w:tr>
        <w:tblPrEx>
          <w:tblCellMar>
            <w:top w:w="0" w:type="dxa"/>
            <w:left w:w="0" w:type="dxa"/>
            <w:bottom w:w="0" w:type="dxa"/>
            <w:right w:w="0" w:type="dxa"/>
          </w:tblCellMar>
        </w:tblPrEx>
        <w:trPr>
          <w:cantSplit/>
        </w:trPr>
        <w:tc>
          <w:tcPr>
            <w:tcW w:w="7087" w:type="dxa"/>
            <w:tcBorders>
              <w:top w:val="single" w:color="000000" w:sz="4" w:space="0"/>
              <w:left w:val="single" w:color="000000" w:sz="4" w:space="0"/>
              <w:bottom w:val="single" w:color="000000" w:sz="4" w:space="0"/>
              <w:right w:val="single" w:color="000000" w:sz="4" w:space="0"/>
            </w:tcBorders>
          </w:tcPr>
          <w:p>
            <w:pPr>
              <w:rPr>
                <w:rFonts w:cs="Calibri"/>
                <w:sz w:val="23"/>
                <w:szCs w:val="23"/>
              </w:rPr>
            </w:pPr>
            <w:r>
              <w:rPr>
                <w:rFonts w:cs="Calibri"/>
                <w:sz w:val="23"/>
                <w:szCs w:val="23"/>
              </w:rPr>
              <w:t>Taxe și comisioane inițiale (care se percep la acordarea creditului bancar)</w:t>
            </w:r>
          </w:p>
        </w:tc>
        <w:tc>
          <w:tcPr>
            <w:tcW w:w="1984" w:type="dxa"/>
            <w:tcBorders>
              <w:top w:val="single" w:color="000000" w:sz="4" w:space="0"/>
              <w:left w:val="single" w:color="000000" w:sz="4" w:space="0"/>
              <w:bottom w:val="single" w:color="000000" w:sz="4" w:space="0"/>
              <w:right w:val="single" w:color="000000" w:sz="4" w:space="0"/>
            </w:tcBorders>
          </w:tcPr>
          <w:p>
            <w:pPr>
              <w:ind w:left="180"/>
              <w:rPr>
                <w:rFonts w:cs="Calibri"/>
                <w:sz w:val="23"/>
                <w:szCs w:val="23"/>
              </w:rPr>
            </w:pPr>
          </w:p>
          <w:p>
            <w:pPr>
              <w:rPr>
                <w:rFonts w:cs="Calibri"/>
                <w:sz w:val="23"/>
                <w:szCs w:val="23"/>
              </w:rPr>
            </w:pPr>
          </w:p>
        </w:tc>
      </w:tr>
      <w:tr>
        <w:tblPrEx>
          <w:tblCellMar>
            <w:top w:w="0" w:type="dxa"/>
            <w:left w:w="0" w:type="dxa"/>
            <w:bottom w:w="0" w:type="dxa"/>
            <w:right w:w="0" w:type="dxa"/>
          </w:tblCellMar>
        </w:tblPrEx>
        <w:trPr>
          <w:cantSplit/>
          <w:trHeight w:val="254" w:hRule="atLeast"/>
        </w:trPr>
        <w:tc>
          <w:tcPr>
            <w:tcW w:w="7087" w:type="dxa"/>
            <w:tcBorders>
              <w:top w:val="single" w:color="000000" w:sz="4" w:space="0"/>
              <w:left w:val="single" w:color="000000" w:sz="4" w:space="0"/>
              <w:bottom w:val="single" w:color="000000" w:sz="4" w:space="0"/>
              <w:right w:val="single" w:color="000000" w:sz="4" w:space="0"/>
            </w:tcBorders>
          </w:tcPr>
          <w:p>
            <w:pPr>
              <w:rPr>
                <w:rFonts w:cs="Calibri"/>
                <w:sz w:val="23"/>
                <w:szCs w:val="23"/>
              </w:rPr>
            </w:pPr>
            <w:r>
              <w:rPr>
                <w:rFonts w:cs="Calibri"/>
                <w:sz w:val="23"/>
                <w:szCs w:val="23"/>
              </w:rPr>
              <w:t>Taxe și comisioane anuale (care se percep pe parcursul derulării creditului bancar)</w:t>
            </w:r>
          </w:p>
        </w:tc>
        <w:tc>
          <w:tcPr>
            <w:tcW w:w="1984" w:type="dxa"/>
            <w:tcBorders>
              <w:top w:val="single" w:color="000000" w:sz="4" w:space="0"/>
              <w:left w:val="single" w:color="000000" w:sz="4" w:space="0"/>
              <w:bottom w:val="single" w:color="000000" w:sz="4" w:space="0"/>
              <w:right w:val="single" w:color="000000" w:sz="4" w:space="0"/>
            </w:tcBorders>
          </w:tcPr>
          <w:p>
            <w:pPr>
              <w:ind w:left="180"/>
              <w:rPr>
                <w:rFonts w:cs="Calibri"/>
                <w:sz w:val="23"/>
                <w:szCs w:val="23"/>
              </w:rPr>
            </w:pPr>
          </w:p>
          <w:p>
            <w:pPr>
              <w:rPr>
                <w:rFonts w:cs="Calibri"/>
                <w:sz w:val="23"/>
                <w:szCs w:val="23"/>
              </w:rPr>
            </w:pPr>
          </w:p>
        </w:tc>
      </w:tr>
      <w:tr>
        <w:tblPrEx>
          <w:tblCellMar>
            <w:top w:w="0" w:type="dxa"/>
            <w:left w:w="0" w:type="dxa"/>
            <w:bottom w:w="0" w:type="dxa"/>
            <w:right w:w="0" w:type="dxa"/>
          </w:tblCellMar>
        </w:tblPrEx>
        <w:trPr>
          <w:cantSplit/>
          <w:trHeight w:val="585" w:hRule="atLeast"/>
        </w:trPr>
        <w:tc>
          <w:tcPr>
            <w:tcW w:w="7087" w:type="dxa"/>
            <w:tcBorders>
              <w:top w:val="single" w:color="000000" w:sz="4" w:space="0"/>
              <w:left w:val="single" w:color="000000" w:sz="4" w:space="0"/>
              <w:bottom w:val="single" w:color="000000" w:sz="4" w:space="0"/>
              <w:right w:val="single" w:color="000000" w:sz="4" w:space="0"/>
            </w:tcBorders>
          </w:tcPr>
          <w:p>
            <w:pPr>
              <w:rPr>
                <w:rFonts w:cs="Calibri"/>
                <w:sz w:val="23"/>
                <w:szCs w:val="23"/>
              </w:rPr>
            </w:pPr>
            <w:r>
              <w:rPr>
                <w:rFonts w:cs="Calibri"/>
                <w:sz w:val="23"/>
                <w:szCs w:val="23"/>
              </w:rPr>
              <w:t xml:space="preserve">Alte costuri și comisioane percepute de către bancă, exclusiv dobânda si rambursarea ratelor </w:t>
            </w:r>
          </w:p>
        </w:tc>
        <w:tc>
          <w:tcPr>
            <w:tcW w:w="1984" w:type="dxa"/>
            <w:tcBorders>
              <w:top w:val="single" w:color="000000" w:sz="4" w:space="0"/>
              <w:left w:val="single" w:color="000000" w:sz="4" w:space="0"/>
              <w:bottom w:val="single" w:color="000000" w:sz="4" w:space="0"/>
              <w:right w:val="single" w:color="000000" w:sz="4" w:space="0"/>
            </w:tcBorders>
          </w:tcPr>
          <w:p>
            <w:pPr>
              <w:rPr>
                <w:rFonts w:cs="Calibri"/>
                <w:sz w:val="23"/>
                <w:szCs w:val="23"/>
              </w:rPr>
            </w:pPr>
          </w:p>
        </w:tc>
      </w:tr>
    </w:tbl>
    <w:p>
      <w:pPr>
        <w:spacing w:after="240"/>
        <w:jc w:val="both"/>
        <w:rPr>
          <w:rFonts w:ascii="Calibri" w:hAnsi="Calibri" w:cs="Calibri"/>
          <w:b/>
          <w:bCs/>
          <w:sz w:val="23"/>
          <w:szCs w:val="23"/>
        </w:rPr>
      </w:pPr>
      <w:r>
        <w:rPr>
          <w:rFonts w:ascii="Calibri" w:hAnsi="Calibri" w:cs="Calibri"/>
          <w:b/>
          <w:bCs/>
          <w:i/>
          <w:iCs/>
          <w:spacing w:val="-12"/>
          <w:sz w:val="23"/>
          <w:szCs w:val="23"/>
        </w:rPr>
        <w:t>VĂ RUGĂM SĂ SPECIFICAŢI NUMAI COSTURILE PERCEPUTE DE CĂTRE OFERTANT, CARE CAD ÎN SARCINA AUTORITĂŢII CONTRACTANTE !</w:t>
      </w:r>
    </w:p>
    <w:p>
      <w:pPr>
        <w:spacing w:after="120"/>
        <w:jc w:val="both"/>
        <w:rPr>
          <w:rFonts w:ascii="Calibri" w:hAnsi="Calibri" w:cs="Calibri"/>
          <w:sz w:val="23"/>
          <w:szCs w:val="23"/>
        </w:rPr>
      </w:pPr>
      <w:r>
        <w:rPr>
          <w:rFonts w:ascii="Calibri" w:hAnsi="Calibri" w:cs="Calibri"/>
          <w:b/>
          <w:bCs/>
          <w:sz w:val="23"/>
          <w:szCs w:val="23"/>
        </w:rPr>
        <w:t>Acest formular are 1 (una) pagini și reprezintă o ofertă fermă și pe deplin angajantă.</w:t>
      </w:r>
    </w:p>
    <w:p>
      <w:pPr>
        <w:jc w:val="center"/>
        <w:rPr>
          <w:rFonts w:ascii="Calibri" w:hAnsi="Calibri" w:cs="Calibri"/>
          <w:sz w:val="23"/>
          <w:szCs w:val="23"/>
        </w:rPr>
      </w:pPr>
    </w:p>
    <w:p>
      <w:pPr>
        <w:ind w:firstLine="708"/>
        <w:jc w:val="both"/>
        <w:rPr>
          <w:rFonts w:ascii="Calibri" w:hAnsi="Calibri" w:cs="Calibri"/>
          <w:sz w:val="23"/>
          <w:szCs w:val="23"/>
        </w:rPr>
      </w:pPr>
      <w:r>
        <w:rPr>
          <w:rFonts w:ascii="Calibri" w:hAnsi="Calibri" w:cs="Calibri"/>
          <w:sz w:val="23"/>
          <w:szCs w:val="23"/>
        </w:rPr>
        <w:t>Data completării ____________________</w:t>
      </w:r>
      <w:r>
        <w:rPr>
          <w:rFonts w:ascii="Calibri" w:hAnsi="Calibri" w:cs="Calibri"/>
          <w:sz w:val="23"/>
          <w:szCs w:val="23"/>
        </w:rPr>
        <w:tab/>
      </w:r>
      <w:r>
        <w:rPr>
          <w:rFonts w:ascii="Calibri" w:hAnsi="Calibri" w:cs="Calibri"/>
          <w:sz w:val="23"/>
          <w:szCs w:val="23"/>
        </w:rPr>
        <w:tab/>
      </w:r>
      <w:r>
        <w:rPr>
          <w:rFonts w:ascii="Calibri" w:hAnsi="Calibri" w:cs="Calibri"/>
          <w:sz w:val="23"/>
          <w:szCs w:val="23"/>
        </w:rPr>
        <w:t>Operator economic,</w:t>
      </w:r>
    </w:p>
    <w:p>
      <w:pPr>
        <w:ind w:left="4680" w:firstLine="720"/>
        <w:jc w:val="both"/>
        <w:rPr>
          <w:rFonts w:ascii="Calibri" w:hAnsi="Calibri" w:cs="Calibri"/>
          <w:i/>
          <w:sz w:val="23"/>
          <w:szCs w:val="23"/>
        </w:rPr>
      </w:pPr>
      <w:r>
        <w:rPr>
          <w:rFonts w:ascii="Calibri" w:hAnsi="Calibri" w:cs="Calibri"/>
          <w:sz w:val="23"/>
          <w:szCs w:val="23"/>
        </w:rPr>
        <w:t xml:space="preserve">      ____________________</w:t>
      </w:r>
    </w:p>
    <w:p>
      <w:pPr>
        <w:ind w:left="4680" w:firstLine="720"/>
        <w:jc w:val="both"/>
      </w:pPr>
      <w:r>
        <w:rPr>
          <w:rFonts w:ascii="Calibri" w:hAnsi="Calibri" w:cs="Calibri"/>
          <w:i/>
          <w:sz w:val="23"/>
          <w:szCs w:val="23"/>
        </w:rPr>
        <w:t xml:space="preserve">      (semnătura autorizată)</w:t>
      </w:r>
    </w:p>
    <w:p>
      <w:pPr>
        <w:pStyle w:val="7"/>
        <w:ind w:right="360"/>
        <w:rPr>
          <w:rFonts w:ascii="Arial" w:hAnsi="Arial" w:cs="Arial"/>
          <w:b/>
          <w:sz w:val="18"/>
          <w:szCs w:val="18"/>
        </w:rPr>
      </w:pPr>
    </w:p>
    <w:p>
      <w:pPr>
        <w:rPr>
          <w:rFonts w:ascii="Arial" w:hAnsi="Arial" w:cs="Arial"/>
          <w:b/>
          <w:sz w:val="18"/>
          <w:szCs w:val="18"/>
        </w:rPr>
      </w:pPr>
    </w:p>
    <w:p>
      <w:pPr>
        <w:jc w:val="both"/>
        <w:rPr>
          <w:b/>
          <w:bCs/>
          <w:sz w:val="24"/>
          <w:szCs w:val="24"/>
          <w:u w:val="single"/>
        </w:rPr>
      </w:pPr>
    </w:p>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Balcan">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0"/>
              <wp:wrapNone/>
              <wp:docPr id="1" name="MSIPCMcca34eb08183cc8068c34732" descr="{&quot;HashCode&quot;:61770586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wps:spPr>
                    <wps:txbx>
                      <w:txbxContent>
                        <w:p>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cca34eb08183cc8068c34732" o:spid="_x0000_s1026" o:spt="202" alt="{&quot;HashCode&quot;:617705868,&quot;Height&quot;:792.0,&quot;Width&quot;:612.0,&quot;Placement&quot;:&quot;Footer&quot;,&quot;Index&quot;:&quot;Primary&quot;,&quot;Section&quot;:1,&quot;Top&quot;:0.0,&quot;Left&quot;:0.0}" type="#_x0000_t202" style="position:absolute;left:0pt;margin-left:0pt;margin-top:755.45pt;height:21.5pt;width:612pt;mso-position-horizontal-relative:page;mso-position-vertical-relative:page;z-index:251659264;v-text-anchor:bottom;mso-width-relative:page;mso-height-relative:page;" filled="f" stroked="f" coordsize="21600,21600" o:allowincell="f" o:gfxdata="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zGthbYAAAA&#10;CwEAAA8AAAAAAAAAAQAgAAAAIgAAAGRycy9kb3ducmV2LnhtbFBLAQIUABQAAAAIAIdO4kAXKVCB&#10;jwIAAAwFAAAOAAAAAAAAAAEAIAAAACcBAABkcnMvZTJvRG9jLnhtbFBLBQYAAAAABgAGAFkBAAAo&#10;BgAAAAA=&#10;">
              <v:fill on="f" focussize="0,0"/>
              <v:stroke on="f" weight="0.5pt"/>
              <v:imagedata o:title=""/>
              <o:lock v:ext="edit" aspectratio="f"/>
              <v:textbox inset="20pt,0mm,2.54mm,0mm">
                <w:txbxContent>
                  <w:p>
                    <w:pPr>
                      <w:spacing w:after="0"/>
                      <w:rPr>
                        <w:rFonts w:ascii="Calibri" w:hAnsi="Calibri" w:cs="Calibri"/>
                        <w:color w:val="000000"/>
                        <w:sz w:val="20"/>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1065"/>
        </w:tabs>
        <w:ind w:left="1065" w:hanging="360"/>
      </w:pPr>
      <w:rPr>
        <w:rFonts w:cs="Times New Roman"/>
      </w:rPr>
    </w:lvl>
    <w:lvl w:ilvl="1" w:tentative="0">
      <w:start w:val="1"/>
      <w:numFmt w:val="lowerLetter"/>
      <w:lvlText w:val="%2)"/>
      <w:lvlJc w:val="left"/>
      <w:pPr>
        <w:tabs>
          <w:tab w:val="left" w:pos="1785"/>
        </w:tabs>
        <w:ind w:left="1785" w:hanging="360"/>
      </w:pPr>
      <w:rPr>
        <w:rFonts w:cs="Times New Roman"/>
      </w:rPr>
    </w:lvl>
    <w:lvl w:ilvl="2" w:tentative="0">
      <w:start w:val="1"/>
      <w:numFmt w:val="lowerRoman"/>
      <w:lvlText w:val="%3."/>
      <w:lvlJc w:val="left"/>
      <w:pPr>
        <w:tabs>
          <w:tab w:val="left" w:pos="2505"/>
        </w:tabs>
        <w:ind w:left="2505"/>
      </w:pPr>
      <w:rPr>
        <w:rFonts w:cs="Times New Roman"/>
      </w:rPr>
    </w:lvl>
    <w:lvl w:ilvl="3" w:tentative="0">
      <w:start w:val="1"/>
      <w:numFmt w:val="decimal"/>
      <w:lvlText w:val="%4."/>
      <w:lvlJc w:val="left"/>
      <w:pPr>
        <w:tabs>
          <w:tab w:val="left" w:pos="3225"/>
        </w:tabs>
        <w:ind w:left="3225" w:hanging="360"/>
      </w:pPr>
      <w:rPr>
        <w:rFonts w:cs="Times New Roman"/>
      </w:rPr>
    </w:lvl>
    <w:lvl w:ilvl="4" w:tentative="0">
      <w:start w:val="1"/>
      <w:numFmt w:val="lowerLetter"/>
      <w:lvlText w:val="%5."/>
      <w:lvlJc w:val="left"/>
      <w:pPr>
        <w:tabs>
          <w:tab w:val="left" w:pos="3945"/>
        </w:tabs>
        <w:ind w:left="3945" w:hanging="360"/>
      </w:pPr>
      <w:rPr>
        <w:rFonts w:cs="Times New Roman"/>
      </w:rPr>
    </w:lvl>
    <w:lvl w:ilvl="5" w:tentative="0">
      <w:start w:val="1"/>
      <w:numFmt w:val="lowerRoman"/>
      <w:lvlText w:val="%6."/>
      <w:lvlJc w:val="left"/>
      <w:pPr>
        <w:tabs>
          <w:tab w:val="left" w:pos="4665"/>
        </w:tabs>
        <w:ind w:left="4665"/>
      </w:pPr>
      <w:rPr>
        <w:rFonts w:cs="Times New Roman"/>
      </w:rPr>
    </w:lvl>
    <w:lvl w:ilvl="6" w:tentative="0">
      <w:start w:val="1"/>
      <w:numFmt w:val="decimal"/>
      <w:lvlText w:val="%7."/>
      <w:lvlJc w:val="left"/>
      <w:pPr>
        <w:tabs>
          <w:tab w:val="left" w:pos="5385"/>
        </w:tabs>
        <w:ind w:left="5385" w:hanging="360"/>
      </w:pPr>
      <w:rPr>
        <w:rFonts w:cs="Times New Roman"/>
      </w:rPr>
    </w:lvl>
    <w:lvl w:ilvl="7" w:tentative="0">
      <w:start w:val="1"/>
      <w:numFmt w:val="lowerLetter"/>
      <w:lvlText w:val="%8."/>
      <w:lvlJc w:val="left"/>
      <w:pPr>
        <w:tabs>
          <w:tab w:val="left" w:pos="6105"/>
        </w:tabs>
        <w:ind w:left="6105" w:hanging="360"/>
      </w:pPr>
      <w:rPr>
        <w:rFonts w:cs="Times New Roman"/>
      </w:rPr>
    </w:lvl>
    <w:lvl w:ilvl="8" w:tentative="0">
      <w:start w:val="1"/>
      <w:numFmt w:val="lowerRoman"/>
      <w:lvlText w:val="%9."/>
      <w:lvlJc w:val="left"/>
      <w:pPr>
        <w:tabs>
          <w:tab w:val="left" w:pos="6825"/>
        </w:tabs>
        <w:ind w:left="6825"/>
      </w:pPr>
      <w:rPr>
        <w:rFonts w:cs="Times New Roman"/>
      </w:rPr>
    </w:lvl>
  </w:abstractNum>
  <w:abstractNum w:abstractNumId="1">
    <w:nsid w:val="7B8D353B"/>
    <w:multiLevelType w:val="multilevel"/>
    <w:tmpl w:val="7B8D353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638B3"/>
    <w:rsid w:val="49A63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4"/>
    <w:qFormat/>
    <w:uiPriority w:val="0"/>
    <w:pPr>
      <w:keepNext/>
      <w:spacing w:after="0" w:line="240" w:lineRule="auto"/>
      <w:jc w:val="center"/>
      <w:outlineLvl w:val="1"/>
    </w:pPr>
    <w:rPr>
      <w:rFonts w:ascii="Bookman Old Style" w:hAnsi="Bookman Old Style" w:eastAsia="Times New Roman" w:cs="Times New Roman"/>
      <w:b/>
      <w:sz w:val="24"/>
      <w:szCs w:val="20"/>
      <w:lang w:val="ro-RO"/>
    </w:rPr>
  </w:style>
  <w:style w:type="paragraph" w:styleId="5">
    <w:name w:val="heading 9"/>
    <w:basedOn w:val="1"/>
    <w:next w:val="1"/>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0" w:line="240" w:lineRule="auto"/>
      <w:jc w:val="both"/>
    </w:pPr>
    <w:rPr>
      <w:rFonts w:ascii="Balcan" w:hAnsi="Balcan" w:eastAsia="Times New Roman" w:cs="Times New Roman"/>
      <w:szCs w:val="20"/>
      <w:lang w:val="ro-RO" w:eastAsia="ro-RO"/>
    </w:rPr>
  </w:style>
  <w:style w:type="paragraph" w:styleId="6">
    <w:name w:val="Body Text Indent"/>
    <w:basedOn w:val="1"/>
    <w:semiHidden/>
    <w:unhideWhenUsed/>
    <w:uiPriority w:val="99"/>
    <w:pPr>
      <w:spacing w:after="120"/>
      <w:ind w:left="360"/>
    </w:pPr>
  </w:style>
  <w:style w:type="paragraph" w:styleId="7">
    <w:name w:val="footer"/>
    <w:basedOn w:val="1"/>
    <w:unhideWhenUsed/>
    <w:qFormat/>
    <w:uiPriority w:val="0"/>
    <w:pPr>
      <w:tabs>
        <w:tab w:val="center" w:pos="4680"/>
        <w:tab w:val="right" w:pos="9360"/>
      </w:tabs>
      <w:spacing w:after="0" w:line="240" w:lineRule="auto"/>
    </w:pPr>
  </w:style>
  <w:style w:type="paragraph" w:styleId="10">
    <w:name w:val="List Paragraph"/>
    <w:basedOn w:val="1"/>
    <w:qFormat/>
    <w:uiPriority w:val="1"/>
    <w:pPr>
      <w:ind w:left="720"/>
      <w:contextualSpacing/>
    </w:pPr>
  </w:style>
  <w:style w:type="paragraph" w:customStyle="1" w:styleId="11">
    <w:name w:val="xl34"/>
    <w:basedOn w:val="1"/>
    <w:qFormat/>
    <w:uiPriority w:val="0"/>
    <w:pPr>
      <w:suppressAutoHyphens/>
      <w:spacing w:before="280" w:after="280" w:line="240" w:lineRule="auto"/>
    </w:pPr>
    <w:rPr>
      <w:rFonts w:ascii="Arial" w:hAnsi="Arial" w:eastAsia="Times New Roman" w:cs="Arial"/>
      <w:b/>
      <w:bCs/>
      <w:sz w:val="20"/>
      <w:szCs w:val="20"/>
      <w:lang w:val="ro-R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2023-05-22T11:15:00Z</dcterms:created>
  <dc:creator>Maria.Tofan</dc:creator>
  <cp:lastModifiedBy>Maria.Tofan</cp:lastModifiedBy>
  <dcterms:modified xsi:type="dcterms:W3CDTF">2023-05-22T11:16:05Z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